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B4477" w14:textId="77777777" w:rsidR="00E203BF" w:rsidRDefault="00E203BF" w:rsidP="00E203BF">
      <w:pPr>
        <w:pStyle w:val="TOCHeading"/>
        <w:rPr>
          <w:b/>
          <w:u w:val="single"/>
        </w:rPr>
      </w:pPr>
      <w:r w:rsidRPr="00F3665D">
        <w:rPr>
          <w:b/>
          <w:u w:val="single"/>
        </w:rPr>
        <w:t>CONTENTS</w:t>
      </w:r>
    </w:p>
    <w:p w14:paraId="789C0F13" w14:textId="77777777" w:rsidR="00E203BF" w:rsidRDefault="00E203BF" w:rsidP="007D0F93">
      <w:pPr>
        <w:rPr>
          <w:b/>
          <w:sz w:val="36"/>
          <w:szCs w:val="36"/>
        </w:rPr>
      </w:pPr>
    </w:p>
    <w:p w14:paraId="29140604" w14:textId="5EEA99AE" w:rsidR="007D0F93" w:rsidRDefault="007D0F93" w:rsidP="007D0F93">
      <w:pPr>
        <w:rPr>
          <w:b/>
          <w:sz w:val="36"/>
          <w:szCs w:val="36"/>
        </w:rPr>
      </w:pPr>
      <w:r>
        <w:rPr>
          <w:b/>
          <w:sz w:val="36"/>
          <w:szCs w:val="36"/>
        </w:rPr>
        <w:t>COCKTAILS ON TAP</w:t>
      </w: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val="en-GB"/>
        </w:rPr>
        <w:id w:val="-1352254789"/>
        <w:docPartObj>
          <w:docPartGallery w:val="Table of Contents"/>
          <w:docPartUnique/>
        </w:docPartObj>
      </w:sdtPr>
      <w:sdtEndPr>
        <w:rPr>
          <w:bCs/>
          <w:noProof/>
          <w:u w:val="none"/>
        </w:rPr>
      </w:sdtEndPr>
      <w:sdtContent>
        <w:p w14:paraId="2BD632D1" w14:textId="24F0F698" w:rsidR="00E203BF" w:rsidRPr="00E203BF" w:rsidRDefault="00E203BF" w:rsidP="00E203BF">
          <w:pPr>
            <w:pStyle w:val="TOCHeading"/>
            <w:rPr>
              <w:b/>
              <w:u w:val="single"/>
            </w:rPr>
          </w:pPr>
        </w:p>
        <w:p w14:paraId="536835EB" w14:textId="77777777" w:rsidR="00E203BF" w:rsidRDefault="00E203BF" w:rsidP="00E203BF">
          <w:pPr>
            <w:pStyle w:val="ListParagraph"/>
            <w:numPr>
              <w:ilvl w:val="0"/>
              <w:numId w:val="2"/>
            </w:numPr>
            <w:spacing w:line="259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Dispense Set-up 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>Page 1</w:t>
          </w:r>
        </w:p>
        <w:p w14:paraId="5FE968D6" w14:textId="77777777" w:rsidR="00E203BF" w:rsidRDefault="00E203BF" w:rsidP="00E203BF">
          <w:pPr>
            <w:pStyle w:val="ListParagraph"/>
            <w:numPr>
              <w:ilvl w:val="0"/>
              <w:numId w:val="2"/>
            </w:numPr>
            <w:spacing w:line="259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Lines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>Page 2</w:t>
          </w:r>
        </w:p>
        <w:p w14:paraId="11623839" w14:textId="03A17D5A" w:rsidR="00E203BF" w:rsidRPr="00E203BF" w:rsidRDefault="00E203BF" w:rsidP="00E203BF">
          <w:pPr>
            <w:pStyle w:val="ListParagraph"/>
            <w:numPr>
              <w:ilvl w:val="0"/>
              <w:numId w:val="2"/>
            </w:numPr>
            <w:spacing w:line="259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Gas &amp; Pressure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>Page 2</w:t>
          </w:r>
        </w:p>
        <w:p w14:paraId="0013A6BF" w14:textId="0BE9BC57" w:rsidR="00E203BF" w:rsidRDefault="00E203BF" w:rsidP="00E203BF">
          <w:pPr>
            <w:pStyle w:val="ListParagraph"/>
            <w:numPr>
              <w:ilvl w:val="0"/>
              <w:numId w:val="2"/>
            </w:numPr>
            <w:spacing w:line="259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Delivery Dates &amp; Methods</w:t>
          </w:r>
          <w:r w:rsidRPr="005A7654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 xml:space="preserve">Page </w:t>
          </w:r>
          <w:r w:rsidR="000E7578">
            <w:rPr>
              <w:sz w:val="28"/>
              <w:szCs w:val="28"/>
            </w:rPr>
            <w:t>3</w:t>
          </w:r>
        </w:p>
        <w:p w14:paraId="0CF09E2B" w14:textId="070CC1C9" w:rsidR="00E203BF" w:rsidRDefault="00E203BF" w:rsidP="00E203BF">
          <w:pPr>
            <w:pStyle w:val="ListParagraph"/>
            <w:numPr>
              <w:ilvl w:val="0"/>
              <w:numId w:val="2"/>
            </w:numPr>
            <w:spacing w:line="259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The Cocktails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>Page 3</w:t>
          </w:r>
        </w:p>
        <w:p w14:paraId="05F0949E" w14:textId="490419AB" w:rsidR="00E203BF" w:rsidRDefault="00E203BF" w:rsidP="00E203BF">
          <w:pPr>
            <w:pStyle w:val="ListParagraph"/>
            <w:numPr>
              <w:ilvl w:val="0"/>
              <w:numId w:val="2"/>
            </w:numPr>
            <w:spacing w:line="259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Keg connecting &amp; Disposal of Empties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>Page 4</w:t>
          </w:r>
        </w:p>
        <w:p w14:paraId="79822CFB" w14:textId="77777777" w:rsidR="00E203BF" w:rsidRDefault="005B5F87" w:rsidP="00E203BF"/>
      </w:sdtContent>
    </w:sdt>
    <w:p w14:paraId="6916A171" w14:textId="30527F17" w:rsidR="00E203BF" w:rsidRDefault="00E203BF" w:rsidP="007D0F93">
      <w:pPr>
        <w:rPr>
          <w:b/>
          <w:sz w:val="36"/>
          <w:szCs w:val="36"/>
        </w:rPr>
      </w:pPr>
    </w:p>
    <w:p w14:paraId="75159FBB" w14:textId="77777777" w:rsidR="00E203BF" w:rsidRDefault="00E203BF" w:rsidP="00E203BF">
      <w:pPr>
        <w:pStyle w:val="TOCHeading"/>
        <w:rPr>
          <w:b/>
          <w:u w:val="single"/>
        </w:rPr>
      </w:pPr>
      <w:r>
        <w:rPr>
          <w:b/>
          <w:u w:val="single"/>
        </w:rPr>
        <w:t>INFORMATION</w:t>
      </w:r>
    </w:p>
    <w:p w14:paraId="67E270FE" w14:textId="77777777" w:rsidR="00E203BF" w:rsidRDefault="00E203BF" w:rsidP="007D0F93">
      <w:pPr>
        <w:rPr>
          <w:b/>
          <w:sz w:val="36"/>
          <w:szCs w:val="36"/>
        </w:rPr>
      </w:pPr>
    </w:p>
    <w:p w14:paraId="00377F5B" w14:textId="77777777" w:rsidR="007D0F93" w:rsidRDefault="007D0F93" w:rsidP="007D0F93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Dispense set-up</w:t>
      </w:r>
    </w:p>
    <w:p w14:paraId="7580D809" w14:textId="77777777" w:rsidR="00E203BF" w:rsidRPr="00BD6110" w:rsidRDefault="007D0F93" w:rsidP="00BD6110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  <w:r w:rsidRPr="00BD6110">
        <w:rPr>
          <w:rFonts w:asciiTheme="minorHAnsi" w:hAnsiTheme="minorHAnsi" w:cstheme="minorHAnsi"/>
        </w:rPr>
        <w:t>Dispensing cocktails has similarities to dispensing lager; the only real difference is that it’s a cocktail! Below is a basic drinks dispense diagram showing how to install a single point of draught/keg wine/ beer / cocktail on a typical UK set-up.</w:t>
      </w:r>
    </w:p>
    <w:p w14:paraId="18C2B100" w14:textId="77777777" w:rsidR="00E203BF" w:rsidRPr="00BD6110" w:rsidRDefault="00E203BF" w:rsidP="00BD6110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</w:p>
    <w:p w14:paraId="000D1B9B" w14:textId="77777777" w:rsidR="00E203BF" w:rsidRPr="00BD6110" w:rsidRDefault="00E203BF" w:rsidP="00BD6110">
      <w:pPr>
        <w:pStyle w:val="ListParagraph"/>
        <w:numPr>
          <w:ilvl w:val="0"/>
          <w:numId w:val="3"/>
        </w:numPr>
        <w:spacing w:before="240" w:line="259" w:lineRule="auto"/>
        <w:ind w:left="720"/>
        <w:rPr>
          <w:rFonts w:cstheme="minorHAnsi"/>
          <w:sz w:val="24"/>
          <w:szCs w:val="24"/>
        </w:rPr>
      </w:pPr>
      <w:r w:rsidRPr="00BD6110">
        <w:rPr>
          <w:rFonts w:cstheme="minorHAnsi"/>
          <w:sz w:val="24"/>
          <w:szCs w:val="24"/>
        </w:rPr>
        <w:t xml:space="preserve">The GAS or air goes </w:t>
      </w:r>
      <w:r w:rsidRPr="00BD6110">
        <w:rPr>
          <w:rFonts w:cstheme="minorHAnsi"/>
          <w:sz w:val="24"/>
          <w:szCs w:val="24"/>
        </w:rPr>
        <w:sym w:font="Wingdings" w:char="F0E0"/>
      </w:r>
      <w:r w:rsidRPr="00BD6110">
        <w:rPr>
          <w:rFonts w:cstheme="minorHAnsi"/>
          <w:sz w:val="24"/>
          <w:szCs w:val="24"/>
        </w:rPr>
        <w:t xml:space="preserve"> primary valve </w:t>
      </w:r>
      <w:r w:rsidRPr="00BD6110">
        <w:rPr>
          <w:rFonts w:cstheme="minorHAnsi"/>
          <w:sz w:val="24"/>
          <w:szCs w:val="24"/>
        </w:rPr>
        <w:sym w:font="Wingdings" w:char="F0E0"/>
      </w:r>
      <w:r w:rsidRPr="00BD6110">
        <w:rPr>
          <w:rFonts w:cstheme="minorHAnsi"/>
          <w:sz w:val="24"/>
          <w:szCs w:val="24"/>
        </w:rPr>
        <w:t xml:space="preserve"> secondary valve </w:t>
      </w:r>
      <w:r w:rsidRPr="00BD6110">
        <w:rPr>
          <w:rFonts w:cstheme="minorHAnsi"/>
          <w:sz w:val="24"/>
          <w:szCs w:val="24"/>
        </w:rPr>
        <w:sym w:font="Wingdings" w:char="F0E0"/>
      </w:r>
      <w:r w:rsidRPr="00BD6110">
        <w:rPr>
          <w:rFonts w:cstheme="minorHAnsi"/>
          <w:sz w:val="24"/>
          <w:szCs w:val="24"/>
        </w:rPr>
        <w:t xml:space="preserve">  into the side entrance of the keg connection/coupler.</w:t>
      </w:r>
      <w:r w:rsidRPr="00BD6110">
        <w:rPr>
          <w:rFonts w:cstheme="minorHAnsi"/>
          <w:sz w:val="24"/>
          <w:szCs w:val="24"/>
        </w:rPr>
        <w:br/>
      </w:r>
    </w:p>
    <w:p w14:paraId="11E8AB2E" w14:textId="0E9B1D46" w:rsidR="00E203BF" w:rsidRPr="00BD6110" w:rsidRDefault="00E203BF" w:rsidP="00BD6110">
      <w:pPr>
        <w:pStyle w:val="ListParagraph"/>
        <w:numPr>
          <w:ilvl w:val="0"/>
          <w:numId w:val="3"/>
        </w:numPr>
        <w:spacing w:before="240" w:line="259" w:lineRule="auto"/>
        <w:ind w:left="720"/>
        <w:rPr>
          <w:rFonts w:cstheme="minorHAnsi"/>
          <w:sz w:val="24"/>
          <w:szCs w:val="24"/>
        </w:rPr>
      </w:pPr>
      <w:r w:rsidRPr="00BD6110">
        <w:rPr>
          <w:rFonts w:cstheme="minorHAnsi"/>
          <w:sz w:val="24"/>
          <w:szCs w:val="24"/>
        </w:rPr>
        <w:t xml:space="preserve">The COCKTAIL runs from the keg </w:t>
      </w:r>
      <w:r w:rsidRPr="00BD6110">
        <w:rPr>
          <w:rFonts w:cstheme="minorHAnsi"/>
          <w:sz w:val="24"/>
          <w:szCs w:val="24"/>
        </w:rPr>
        <w:sym w:font="Wingdings" w:char="F0E0"/>
      </w:r>
      <w:r w:rsidRPr="00BD6110">
        <w:rPr>
          <w:rFonts w:cstheme="minorHAnsi"/>
          <w:sz w:val="24"/>
          <w:szCs w:val="24"/>
        </w:rPr>
        <w:t xml:space="preserve"> cellar buoy </w:t>
      </w:r>
      <w:r w:rsidRPr="00BD6110">
        <w:rPr>
          <w:rFonts w:cstheme="minorHAnsi"/>
          <w:sz w:val="24"/>
          <w:szCs w:val="24"/>
        </w:rPr>
        <w:sym w:font="Wingdings" w:char="F0E0"/>
      </w:r>
      <w:r w:rsidRPr="00BD6110">
        <w:rPr>
          <w:rFonts w:cstheme="minorHAnsi"/>
          <w:sz w:val="24"/>
          <w:szCs w:val="24"/>
        </w:rPr>
        <w:t xml:space="preserve">  to the inlet of the cooler </w:t>
      </w:r>
      <w:r w:rsidRPr="00BD6110">
        <w:rPr>
          <w:rFonts w:cstheme="minorHAnsi"/>
          <w:sz w:val="24"/>
          <w:szCs w:val="24"/>
        </w:rPr>
        <w:sym w:font="Wingdings" w:char="F0E0"/>
      </w:r>
      <w:r w:rsidRPr="00BD6110">
        <w:rPr>
          <w:rFonts w:cstheme="minorHAnsi"/>
          <w:sz w:val="24"/>
          <w:szCs w:val="24"/>
        </w:rPr>
        <w:t xml:space="preserve"> from the cooler into the wine tap.</w:t>
      </w:r>
    </w:p>
    <w:p w14:paraId="25FBBB16" w14:textId="77777777" w:rsidR="00E203BF" w:rsidRPr="00BD6110" w:rsidRDefault="00E203BF" w:rsidP="00BD6110">
      <w:pPr>
        <w:spacing w:before="240"/>
        <w:rPr>
          <w:rFonts w:cstheme="minorHAnsi"/>
          <w:sz w:val="24"/>
          <w:szCs w:val="24"/>
        </w:rPr>
      </w:pPr>
      <w:r w:rsidRPr="00BD6110">
        <w:rPr>
          <w:rFonts w:cstheme="minorHAnsi"/>
          <w:sz w:val="24"/>
          <w:szCs w:val="24"/>
        </w:rPr>
        <w:t>There is usually a flow controller between the outlet of the cooler and wine tap to adjust how fast the wine is poured.</w:t>
      </w:r>
    </w:p>
    <w:p w14:paraId="6C1D6680" w14:textId="6AECC807" w:rsidR="007D0F93" w:rsidRPr="000E7578" w:rsidRDefault="007D0F93" w:rsidP="007D0F93">
      <w:pPr>
        <w:pStyle w:val="NormalWeb"/>
        <w:spacing w:before="0" w:beforeAutospacing="0" w:after="15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0E7578">
        <w:rPr>
          <w:rFonts w:asciiTheme="minorHAnsi" w:hAnsiTheme="minorHAnsi" w:cstheme="minorHAnsi"/>
          <w:sz w:val="28"/>
          <w:szCs w:val="28"/>
        </w:rPr>
        <w:lastRenderedPageBreak/>
        <w:br/>
      </w:r>
    </w:p>
    <w:p w14:paraId="4E0EF6F1" w14:textId="47575091" w:rsidR="007D0F93" w:rsidRPr="000E7578" w:rsidRDefault="007D0F93" w:rsidP="007D0F93">
      <w:pPr>
        <w:pStyle w:val="ListParagraph"/>
        <w:rPr>
          <w:rFonts w:cstheme="minorHAnsi"/>
          <w:sz w:val="28"/>
          <w:szCs w:val="28"/>
        </w:rPr>
      </w:pPr>
      <w:r w:rsidRPr="000E7578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48315EF0" wp14:editId="4D8A226B">
            <wp:extent cx="4281805" cy="22352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461FB" w14:textId="77777777" w:rsidR="007D0F93" w:rsidRDefault="007D0F93" w:rsidP="007D0F93">
      <w:pPr>
        <w:pStyle w:val="ListParagraph"/>
        <w:rPr>
          <w:rFonts w:cstheme="minorHAnsi"/>
          <w:sz w:val="28"/>
          <w:szCs w:val="28"/>
        </w:rPr>
      </w:pPr>
    </w:p>
    <w:p w14:paraId="17CA4F74" w14:textId="77777777" w:rsidR="00BD6110" w:rsidRPr="000E7578" w:rsidRDefault="00BD6110" w:rsidP="007D0F93">
      <w:pPr>
        <w:pStyle w:val="ListParagraph"/>
        <w:rPr>
          <w:rFonts w:cstheme="minorHAnsi"/>
          <w:sz w:val="28"/>
          <w:szCs w:val="28"/>
        </w:rPr>
      </w:pPr>
    </w:p>
    <w:p w14:paraId="21CF9946" w14:textId="77777777" w:rsidR="007D0F93" w:rsidRPr="000E7578" w:rsidRDefault="007D0F93" w:rsidP="007D0F93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0E7578">
        <w:rPr>
          <w:rFonts w:cstheme="minorHAnsi"/>
          <w:b/>
          <w:sz w:val="28"/>
          <w:szCs w:val="28"/>
          <w:u w:val="single"/>
        </w:rPr>
        <w:t>Lines</w:t>
      </w:r>
    </w:p>
    <w:p w14:paraId="44B33BD7" w14:textId="77777777" w:rsidR="00E203BF" w:rsidRPr="00BD6110" w:rsidRDefault="00E203BF" w:rsidP="00E203BF">
      <w:pPr>
        <w:spacing w:before="240"/>
        <w:rPr>
          <w:rFonts w:cstheme="minorHAnsi"/>
          <w:sz w:val="24"/>
          <w:szCs w:val="24"/>
        </w:rPr>
      </w:pPr>
      <w:r w:rsidRPr="00BD6110">
        <w:rPr>
          <w:rFonts w:cstheme="minorHAnsi"/>
          <w:sz w:val="24"/>
          <w:szCs w:val="24"/>
        </w:rPr>
        <w:t>The line length is very important for wastage and fizz, we recommend the following:</w:t>
      </w:r>
    </w:p>
    <w:p w14:paraId="2B0B72C9" w14:textId="77777777" w:rsidR="00E203BF" w:rsidRPr="00BD6110" w:rsidRDefault="00E203BF" w:rsidP="00E203BF">
      <w:pPr>
        <w:pStyle w:val="ListParagraph"/>
        <w:numPr>
          <w:ilvl w:val="0"/>
          <w:numId w:val="3"/>
        </w:numPr>
        <w:spacing w:before="240" w:line="259" w:lineRule="auto"/>
        <w:rPr>
          <w:rFonts w:cstheme="minorHAnsi"/>
          <w:sz w:val="24"/>
          <w:szCs w:val="24"/>
        </w:rPr>
      </w:pPr>
      <w:r w:rsidRPr="00BD6110">
        <w:rPr>
          <w:rFonts w:cstheme="minorHAnsi"/>
          <w:sz w:val="24"/>
          <w:szCs w:val="24"/>
        </w:rPr>
        <w:t>Optimal length = 2 metres</w:t>
      </w:r>
    </w:p>
    <w:p w14:paraId="713F4E07" w14:textId="77777777" w:rsidR="00E203BF" w:rsidRPr="00BD6110" w:rsidRDefault="00E203BF" w:rsidP="00E203BF">
      <w:pPr>
        <w:pStyle w:val="ListParagraph"/>
        <w:numPr>
          <w:ilvl w:val="0"/>
          <w:numId w:val="3"/>
        </w:numPr>
        <w:spacing w:before="240" w:line="259" w:lineRule="auto"/>
        <w:rPr>
          <w:rFonts w:cstheme="minorHAnsi"/>
          <w:sz w:val="24"/>
          <w:szCs w:val="24"/>
        </w:rPr>
      </w:pPr>
      <w:r w:rsidRPr="00BD6110">
        <w:rPr>
          <w:rFonts w:cstheme="minorHAnsi"/>
          <w:sz w:val="24"/>
          <w:szCs w:val="24"/>
        </w:rPr>
        <w:t>Satisfactory length = 5 metres</w:t>
      </w:r>
    </w:p>
    <w:p w14:paraId="24A1478C" w14:textId="77777777" w:rsidR="00E203BF" w:rsidRPr="00BD6110" w:rsidRDefault="00E203BF" w:rsidP="00E203BF">
      <w:pPr>
        <w:pStyle w:val="ListParagraph"/>
        <w:numPr>
          <w:ilvl w:val="0"/>
          <w:numId w:val="3"/>
        </w:numPr>
        <w:spacing w:before="240" w:line="259" w:lineRule="auto"/>
        <w:rPr>
          <w:rFonts w:cstheme="minorHAnsi"/>
          <w:sz w:val="24"/>
          <w:szCs w:val="24"/>
        </w:rPr>
      </w:pPr>
      <w:r w:rsidRPr="00BD6110">
        <w:rPr>
          <w:rFonts w:cstheme="minorHAnsi"/>
          <w:sz w:val="24"/>
          <w:szCs w:val="24"/>
        </w:rPr>
        <w:t>A gas pump on much longer lines would be beneficial albeit, lead to wastage.</w:t>
      </w:r>
    </w:p>
    <w:p w14:paraId="5A429A01" w14:textId="77777777" w:rsidR="00E203BF" w:rsidRPr="00BD6110" w:rsidRDefault="00E203BF" w:rsidP="00E203BF">
      <w:pPr>
        <w:pStyle w:val="ListParagraph"/>
        <w:numPr>
          <w:ilvl w:val="0"/>
          <w:numId w:val="3"/>
        </w:numPr>
        <w:spacing w:before="240" w:line="259" w:lineRule="auto"/>
        <w:rPr>
          <w:rFonts w:cstheme="minorHAnsi"/>
          <w:sz w:val="24"/>
          <w:szCs w:val="24"/>
        </w:rPr>
      </w:pPr>
      <w:r w:rsidRPr="00BD6110">
        <w:rPr>
          <w:rFonts w:cstheme="minorHAnsi"/>
          <w:sz w:val="24"/>
          <w:szCs w:val="24"/>
        </w:rPr>
        <w:t>Thickness 3/16</w:t>
      </w:r>
    </w:p>
    <w:p w14:paraId="4819965F" w14:textId="36FD5B44" w:rsidR="007D0F93" w:rsidRPr="00BD6110" w:rsidRDefault="00E203BF" w:rsidP="00E203BF">
      <w:pPr>
        <w:spacing w:before="240"/>
        <w:rPr>
          <w:rFonts w:cstheme="minorHAnsi"/>
          <w:sz w:val="24"/>
          <w:szCs w:val="24"/>
        </w:rPr>
      </w:pPr>
      <w:r w:rsidRPr="00BD6110">
        <w:rPr>
          <w:rFonts w:cstheme="minorHAnsi"/>
          <w:sz w:val="24"/>
          <w:szCs w:val="24"/>
        </w:rPr>
        <w:t>It is recommended that you clean your lines with line cleaner every 7-10 days.</w:t>
      </w:r>
    </w:p>
    <w:p w14:paraId="18AAA5E3" w14:textId="77777777" w:rsidR="007D0F93" w:rsidRPr="000E7578" w:rsidRDefault="007D0F93" w:rsidP="007D0F93">
      <w:pPr>
        <w:spacing w:before="240"/>
        <w:ind w:left="360"/>
        <w:rPr>
          <w:rFonts w:cstheme="minorHAnsi"/>
          <w:sz w:val="28"/>
          <w:szCs w:val="28"/>
        </w:rPr>
      </w:pPr>
    </w:p>
    <w:p w14:paraId="65AAB41A" w14:textId="60CFD5B1" w:rsidR="007D0F93" w:rsidRPr="000E7578" w:rsidRDefault="007D0F93" w:rsidP="007D0F93">
      <w:pPr>
        <w:pStyle w:val="ListParagraph"/>
        <w:numPr>
          <w:ilvl w:val="0"/>
          <w:numId w:val="1"/>
        </w:numPr>
        <w:spacing w:before="240"/>
        <w:rPr>
          <w:rFonts w:cstheme="minorHAnsi"/>
          <w:b/>
          <w:sz w:val="28"/>
          <w:szCs w:val="28"/>
          <w:u w:val="single"/>
        </w:rPr>
      </w:pPr>
      <w:r w:rsidRPr="000E7578">
        <w:rPr>
          <w:rFonts w:cstheme="minorHAnsi"/>
          <w:b/>
          <w:sz w:val="28"/>
          <w:szCs w:val="28"/>
          <w:u w:val="single"/>
        </w:rPr>
        <w:t>Gas &amp; Pressure</w:t>
      </w:r>
    </w:p>
    <w:p w14:paraId="30B5E0BE" w14:textId="77777777" w:rsidR="00E203BF" w:rsidRPr="00BD6110" w:rsidRDefault="00E203BF" w:rsidP="00BD6110">
      <w:pPr>
        <w:spacing w:before="240"/>
        <w:rPr>
          <w:rFonts w:cstheme="minorHAnsi"/>
          <w:sz w:val="24"/>
          <w:szCs w:val="24"/>
        </w:rPr>
      </w:pPr>
      <w:r w:rsidRPr="00BD6110">
        <w:rPr>
          <w:rFonts w:cstheme="minorHAnsi"/>
          <w:sz w:val="24"/>
          <w:szCs w:val="24"/>
        </w:rPr>
        <w:t>Pressure Types</w:t>
      </w:r>
    </w:p>
    <w:p w14:paraId="3BEC2F1C" w14:textId="77777777" w:rsidR="00E203BF" w:rsidRPr="00BD6110" w:rsidRDefault="00E203BF" w:rsidP="00BD6110">
      <w:pPr>
        <w:pStyle w:val="ListParagraph"/>
        <w:numPr>
          <w:ilvl w:val="0"/>
          <w:numId w:val="4"/>
        </w:numPr>
        <w:spacing w:before="240" w:line="259" w:lineRule="auto"/>
        <w:rPr>
          <w:rFonts w:cstheme="minorHAnsi"/>
          <w:sz w:val="24"/>
          <w:szCs w:val="24"/>
        </w:rPr>
      </w:pPr>
      <w:r w:rsidRPr="00BD6110">
        <w:rPr>
          <w:rFonts w:cstheme="minorHAnsi"/>
          <w:sz w:val="24"/>
          <w:szCs w:val="24"/>
        </w:rPr>
        <w:t xml:space="preserve">KeyKeg </w:t>
      </w:r>
      <w:r w:rsidRPr="00BD6110">
        <w:rPr>
          <w:rFonts w:cstheme="minorHAnsi"/>
          <w:sz w:val="24"/>
          <w:szCs w:val="24"/>
        </w:rPr>
        <w:sym w:font="Wingdings" w:char="F0E0"/>
      </w:r>
      <w:r w:rsidRPr="00BD6110">
        <w:rPr>
          <w:rFonts w:cstheme="minorHAnsi"/>
          <w:sz w:val="24"/>
          <w:szCs w:val="24"/>
        </w:rPr>
        <w:t xml:space="preserve"> Co2, Mixed Gas or Air</w:t>
      </w:r>
    </w:p>
    <w:p w14:paraId="2045CC28" w14:textId="77777777" w:rsidR="00E203BF" w:rsidRPr="00BD6110" w:rsidRDefault="00E203BF" w:rsidP="00BD6110">
      <w:pPr>
        <w:pStyle w:val="ListParagraph"/>
        <w:spacing w:before="240"/>
        <w:rPr>
          <w:rFonts w:cstheme="minorHAnsi"/>
          <w:b/>
          <w:sz w:val="24"/>
          <w:szCs w:val="24"/>
          <w:u w:val="single"/>
        </w:rPr>
      </w:pPr>
    </w:p>
    <w:p w14:paraId="1757C0CF" w14:textId="4756CCF6" w:rsidR="007D0F93" w:rsidRPr="00BD6110" w:rsidRDefault="007D0F93" w:rsidP="00BD6110">
      <w:pPr>
        <w:pStyle w:val="ListParagraph"/>
        <w:spacing w:before="240"/>
        <w:ind w:left="0"/>
        <w:rPr>
          <w:rFonts w:eastAsia="Times New Roman" w:cstheme="minorHAnsi"/>
          <w:sz w:val="24"/>
          <w:szCs w:val="24"/>
        </w:rPr>
      </w:pPr>
      <w:r w:rsidRPr="00BD6110">
        <w:rPr>
          <w:rFonts w:eastAsia="Times New Roman" w:cstheme="minorHAnsi"/>
          <w:sz w:val="24"/>
          <w:szCs w:val="24"/>
        </w:rPr>
        <w:t>The pressure can be set at 1.2-2.0 bar/ 17.4-29PSI. It can use Co2, Air or mixed gas - they come in a Keykeg so no pressure will contact the drink.</w:t>
      </w:r>
    </w:p>
    <w:p w14:paraId="52516631" w14:textId="77777777" w:rsidR="00BD6110" w:rsidRPr="000E7578" w:rsidRDefault="00BD6110" w:rsidP="000E7578">
      <w:pPr>
        <w:spacing w:before="240"/>
        <w:rPr>
          <w:rFonts w:eastAsia="Times New Roman" w:cstheme="minorHAnsi"/>
          <w:sz w:val="28"/>
          <w:szCs w:val="28"/>
        </w:rPr>
      </w:pPr>
    </w:p>
    <w:p w14:paraId="1C8C7E86" w14:textId="77777777" w:rsidR="007D0F93" w:rsidRPr="000E7578" w:rsidRDefault="007D0F93" w:rsidP="007D0F93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8"/>
          <w:szCs w:val="28"/>
          <w:u w:val="single"/>
        </w:rPr>
      </w:pPr>
      <w:r w:rsidRPr="000E7578">
        <w:rPr>
          <w:rFonts w:eastAsia="Times New Roman" w:cstheme="minorHAnsi"/>
          <w:b/>
          <w:sz w:val="28"/>
          <w:szCs w:val="28"/>
          <w:u w:val="single"/>
        </w:rPr>
        <w:lastRenderedPageBreak/>
        <w:t>Delivery Dates &amp; Methods</w:t>
      </w:r>
    </w:p>
    <w:p w14:paraId="2F66F3B8" w14:textId="77777777" w:rsidR="000E7578" w:rsidRDefault="000E7578" w:rsidP="000E7578">
      <w:pPr>
        <w:pStyle w:val="ListParagraph"/>
        <w:ind w:left="360"/>
        <w:rPr>
          <w:rFonts w:eastAsia="Times New Roman" w:cstheme="minorHAnsi"/>
          <w:sz w:val="28"/>
          <w:szCs w:val="28"/>
        </w:rPr>
      </w:pPr>
    </w:p>
    <w:p w14:paraId="4E8C4E85" w14:textId="77094AF1" w:rsidR="00BD6110" w:rsidRDefault="00BD6110" w:rsidP="00BD6110">
      <w:pPr>
        <w:pStyle w:val="ListParagraph"/>
        <w:ind w:left="0"/>
        <w:rPr>
          <w:rFonts w:eastAsia="Times New Roman"/>
          <w:sz w:val="24"/>
          <w:szCs w:val="24"/>
        </w:rPr>
      </w:pPr>
      <w:r w:rsidRPr="000D3743">
        <w:rPr>
          <w:rFonts w:eastAsia="Times New Roman"/>
          <w:sz w:val="24"/>
          <w:szCs w:val="24"/>
        </w:rPr>
        <w:t xml:space="preserve">The </w:t>
      </w:r>
      <w:r w:rsidRPr="000D3743">
        <w:rPr>
          <w:rFonts w:eastAsia="Times New Roman"/>
          <w:b/>
          <w:sz w:val="24"/>
          <w:szCs w:val="24"/>
        </w:rPr>
        <w:t>cut-off point for Next Day delivery is 12pm for parcels and 10am for pallets</w:t>
      </w:r>
      <w:r w:rsidRPr="000D3743">
        <w:rPr>
          <w:rFonts w:eastAsia="Times New Roman"/>
          <w:sz w:val="24"/>
          <w:szCs w:val="24"/>
        </w:rPr>
        <w:t xml:space="preserve">. The standard delivery charge is £8 per keg. (capped at </w:t>
      </w:r>
      <w:r w:rsidR="00D008BE">
        <w:rPr>
          <w:rFonts w:eastAsia="Times New Roman"/>
          <w:sz w:val="24"/>
          <w:szCs w:val="24"/>
        </w:rPr>
        <w:t>5</w:t>
      </w:r>
      <w:bookmarkStart w:id="0" w:name="_GoBack"/>
      <w:bookmarkEnd w:id="0"/>
      <w:r w:rsidR="0067465C">
        <w:rPr>
          <w:rFonts w:eastAsia="Times New Roman"/>
          <w:sz w:val="24"/>
          <w:szCs w:val="24"/>
        </w:rPr>
        <w:t xml:space="preserve"> </w:t>
      </w:r>
      <w:r w:rsidRPr="000D3743">
        <w:rPr>
          <w:rFonts w:eastAsia="Times New Roman"/>
          <w:sz w:val="24"/>
          <w:szCs w:val="24"/>
        </w:rPr>
        <w:t>kegs.)</w:t>
      </w:r>
    </w:p>
    <w:p w14:paraId="77AD12D7" w14:textId="77777777" w:rsidR="00BD6110" w:rsidRDefault="00BD6110" w:rsidP="00BD6110">
      <w:pPr>
        <w:pStyle w:val="ListParagraph"/>
        <w:ind w:left="0"/>
        <w:rPr>
          <w:rFonts w:eastAsia="Times New Roman"/>
          <w:sz w:val="24"/>
          <w:szCs w:val="24"/>
        </w:rPr>
      </w:pPr>
    </w:p>
    <w:p w14:paraId="45B8C0BC" w14:textId="77777777" w:rsidR="00BD6110" w:rsidRDefault="00BD6110" w:rsidP="00BD6110">
      <w:pPr>
        <w:pStyle w:val="ListParagraph"/>
        <w:numPr>
          <w:ilvl w:val="0"/>
          <w:numId w:val="5"/>
        </w:numPr>
        <w:spacing w:line="25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Parcels for less than 6 kegs</w:t>
      </w:r>
    </w:p>
    <w:p w14:paraId="5BC6C53C" w14:textId="77777777" w:rsidR="00BD6110" w:rsidRDefault="00BD6110" w:rsidP="00BD6110">
      <w:pPr>
        <w:pStyle w:val="ListParagraph"/>
        <w:numPr>
          <w:ilvl w:val="0"/>
          <w:numId w:val="5"/>
        </w:numPr>
        <w:spacing w:line="25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Pallets for more than 6 kegs</w:t>
      </w:r>
    </w:p>
    <w:p w14:paraId="02C15952" w14:textId="77777777" w:rsidR="00BD6110" w:rsidRPr="000E7578" w:rsidRDefault="00BD6110" w:rsidP="000E7578">
      <w:pPr>
        <w:pStyle w:val="ListParagraph"/>
        <w:ind w:left="360"/>
        <w:rPr>
          <w:rFonts w:eastAsia="Times New Roman" w:cstheme="minorHAnsi"/>
          <w:sz w:val="28"/>
          <w:szCs w:val="28"/>
        </w:rPr>
      </w:pPr>
    </w:p>
    <w:p w14:paraId="370A2ECC" w14:textId="77777777" w:rsidR="007D0F93" w:rsidRPr="000E7578" w:rsidRDefault="007D0F93" w:rsidP="007D0F93">
      <w:pPr>
        <w:pStyle w:val="ListParagraph"/>
        <w:ind w:left="360"/>
        <w:rPr>
          <w:rFonts w:eastAsia="Times New Roman" w:cstheme="minorHAnsi"/>
          <w:sz w:val="28"/>
          <w:szCs w:val="28"/>
        </w:rPr>
      </w:pPr>
    </w:p>
    <w:p w14:paraId="1CB20DDF" w14:textId="77777777" w:rsidR="007D0F93" w:rsidRPr="000E7578" w:rsidRDefault="007D0F93" w:rsidP="007D0F93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8"/>
          <w:szCs w:val="28"/>
          <w:u w:val="single"/>
        </w:rPr>
      </w:pPr>
      <w:r w:rsidRPr="000E7578">
        <w:rPr>
          <w:rFonts w:eastAsia="Times New Roman" w:cstheme="minorHAnsi"/>
          <w:b/>
          <w:sz w:val="28"/>
          <w:szCs w:val="28"/>
          <w:u w:val="single"/>
        </w:rPr>
        <w:t>The Cocktails</w:t>
      </w:r>
    </w:p>
    <w:p w14:paraId="75CADB9B" w14:textId="77777777" w:rsidR="007D0F93" w:rsidRPr="00BD6110" w:rsidRDefault="007D0F93" w:rsidP="00BD6110">
      <w:pPr>
        <w:pStyle w:val="NormalWeb"/>
        <w:rPr>
          <w:rFonts w:asciiTheme="minorHAnsi" w:hAnsiTheme="minorHAnsi" w:cstheme="minorHAnsi"/>
        </w:rPr>
      </w:pPr>
      <w:r w:rsidRPr="00BD6110">
        <w:rPr>
          <w:rStyle w:val="Strong"/>
          <w:rFonts w:asciiTheme="minorHAnsi" w:hAnsiTheme="minorHAnsi" w:cstheme="minorHAnsi"/>
        </w:rPr>
        <w:t>MOJITO 10% (rum) - serve over ice &amp; add soda</w:t>
      </w:r>
      <w:r w:rsidRPr="00BD6110">
        <w:rPr>
          <w:rFonts w:asciiTheme="minorHAnsi" w:hAnsiTheme="minorHAnsi" w:cstheme="minorHAnsi"/>
        </w:rPr>
        <w:t>: A sweetened blend of flavoured citrus juices and white rum.</w:t>
      </w:r>
    </w:p>
    <w:p w14:paraId="0257C0F9" w14:textId="77777777" w:rsidR="007D0F93" w:rsidRPr="00BD6110" w:rsidRDefault="007D0F93" w:rsidP="00BD6110">
      <w:pPr>
        <w:pStyle w:val="NormalWeb"/>
        <w:spacing w:before="0" w:beforeAutospacing="0" w:afterAutospacing="0"/>
        <w:rPr>
          <w:rFonts w:asciiTheme="minorHAnsi" w:hAnsiTheme="minorHAnsi" w:cstheme="minorHAnsi"/>
        </w:rPr>
      </w:pPr>
      <w:r w:rsidRPr="00BD6110">
        <w:rPr>
          <w:rFonts w:asciiTheme="minorHAnsi" w:hAnsiTheme="minorHAnsi" w:cstheme="minorHAnsi"/>
        </w:rPr>
        <w:t>Flavour: Fresh lime with distinct rum flavour and strong mint nose.</w:t>
      </w:r>
    </w:p>
    <w:p w14:paraId="7B92C714" w14:textId="77777777" w:rsidR="007D0F93" w:rsidRPr="00BD6110" w:rsidRDefault="007D0F93" w:rsidP="00BD6110">
      <w:pPr>
        <w:pStyle w:val="NormalWeb"/>
        <w:rPr>
          <w:rFonts w:asciiTheme="minorHAnsi" w:hAnsiTheme="minorHAnsi" w:cstheme="minorHAnsi"/>
        </w:rPr>
      </w:pPr>
      <w:r w:rsidRPr="00BD6110">
        <w:rPr>
          <w:rFonts w:asciiTheme="minorHAnsi" w:hAnsiTheme="minorHAnsi" w:cstheme="minorHAnsi"/>
        </w:rPr>
        <w:t>Contents: 50ml alcohol per serve / Water Rum, Lime Juice, Lemon Juice, Natural Mint Flavour, Colour: Clouding agent, Preservatives: Potassium Sorbate, Sodium Benzoate.</w:t>
      </w:r>
    </w:p>
    <w:p w14:paraId="48EC3411" w14:textId="56E7A253" w:rsidR="007D0F93" w:rsidRDefault="007D0F93" w:rsidP="00BD6110">
      <w:pPr>
        <w:pStyle w:val="NormalWeb"/>
        <w:rPr>
          <w:rFonts w:asciiTheme="minorHAnsi" w:hAnsiTheme="minorHAnsi" w:cstheme="minorHAnsi"/>
        </w:rPr>
      </w:pPr>
      <w:r w:rsidRPr="00BD6110">
        <w:rPr>
          <w:rFonts w:asciiTheme="minorHAnsi" w:hAnsiTheme="minorHAnsi" w:cstheme="minorHAnsi"/>
        </w:rPr>
        <w:t xml:space="preserve">Size: 20 litres / 133 servings at 150ml </w:t>
      </w:r>
    </w:p>
    <w:p w14:paraId="0F4B2EDC" w14:textId="77777777" w:rsidR="00BD6110" w:rsidRPr="00BD6110" w:rsidRDefault="00BD6110" w:rsidP="00BD6110">
      <w:pPr>
        <w:pStyle w:val="NormalWeb"/>
        <w:rPr>
          <w:rFonts w:asciiTheme="minorHAnsi" w:hAnsiTheme="minorHAnsi" w:cstheme="minorHAnsi"/>
        </w:rPr>
      </w:pPr>
    </w:p>
    <w:p w14:paraId="28964D04" w14:textId="7E3DF1CF" w:rsidR="007D0F93" w:rsidRPr="00BD6110" w:rsidRDefault="007D0F93" w:rsidP="00BD6110">
      <w:pPr>
        <w:pStyle w:val="NormalWeb"/>
        <w:rPr>
          <w:rFonts w:asciiTheme="minorHAnsi" w:hAnsiTheme="minorHAnsi" w:cstheme="minorHAnsi"/>
        </w:rPr>
      </w:pPr>
      <w:r w:rsidRPr="00BD6110">
        <w:rPr>
          <w:rStyle w:val="Strong"/>
          <w:rFonts w:asciiTheme="minorHAnsi" w:hAnsiTheme="minorHAnsi" w:cstheme="minorHAnsi"/>
        </w:rPr>
        <w:t xml:space="preserve">PINK GIN </w:t>
      </w:r>
      <w:r w:rsidR="00970BB4">
        <w:rPr>
          <w:rStyle w:val="Strong"/>
          <w:rFonts w:asciiTheme="minorHAnsi" w:hAnsiTheme="minorHAnsi" w:cstheme="minorHAnsi"/>
        </w:rPr>
        <w:t>FIZZ</w:t>
      </w:r>
      <w:r w:rsidRPr="00BD6110">
        <w:rPr>
          <w:rStyle w:val="Strong"/>
          <w:rFonts w:asciiTheme="minorHAnsi" w:hAnsiTheme="minorHAnsi" w:cstheme="minorHAnsi"/>
        </w:rPr>
        <w:t xml:space="preserve"> 10% (gin) - serve over </w:t>
      </w:r>
      <w:r w:rsidR="00970BB4">
        <w:rPr>
          <w:rStyle w:val="Strong"/>
          <w:rFonts w:asciiTheme="minorHAnsi" w:hAnsiTheme="minorHAnsi" w:cstheme="minorHAnsi"/>
        </w:rPr>
        <w:t xml:space="preserve">ice: </w:t>
      </w:r>
      <w:r w:rsidRPr="00BD6110">
        <w:rPr>
          <w:rFonts w:asciiTheme="minorHAnsi" w:hAnsiTheme="minorHAnsi" w:cstheme="minorHAnsi"/>
        </w:rPr>
        <w:t>A sweetened blend of flavoured citrus juices and London dry gin</w:t>
      </w:r>
    </w:p>
    <w:p w14:paraId="28ADB3F6" w14:textId="486EF464" w:rsidR="00E35107" w:rsidRPr="00E35107" w:rsidRDefault="007D0F93" w:rsidP="00E35107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35107">
        <w:rPr>
          <w:rFonts w:cstheme="minorHAnsi"/>
          <w:sz w:val="24"/>
          <w:szCs w:val="24"/>
        </w:rPr>
        <w:t xml:space="preserve">Flavour: </w:t>
      </w:r>
      <w:r w:rsidR="00E35107" w:rsidRPr="00E35107">
        <w:rPr>
          <w:rFonts w:eastAsia="Times New Roman" w:cstheme="minorHAnsi"/>
          <w:sz w:val="24"/>
          <w:szCs w:val="24"/>
          <w:lang w:eastAsia="en-GB"/>
        </w:rPr>
        <w:t>Fresh lime with distinct gin flavour and a hint of berry flavour.</w:t>
      </w:r>
    </w:p>
    <w:p w14:paraId="47568FE8" w14:textId="6A441921" w:rsidR="00E35107" w:rsidRPr="00E35107" w:rsidRDefault="00E35107" w:rsidP="00E3510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35107">
        <w:rPr>
          <w:rFonts w:eastAsia="Times New Roman" w:cstheme="minorHAnsi"/>
          <w:sz w:val="24"/>
          <w:szCs w:val="24"/>
          <w:lang w:eastAsia="en-GB"/>
        </w:rPr>
        <w:t>Contents: Water, gin, lemon juice, sugar, propylene glycol alginate, natural flavourings, preservatives (potassium sorbate, sodium benzoate), colour (anthocyanin).</w:t>
      </w:r>
      <w:r w:rsidRPr="00E35107">
        <w:rPr>
          <w:rFonts w:eastAsia="Times New Roman" w:cstheme="minorHAnsi"/>
          <w:sz w:val="24"/>
          <w:szCs w:val="24"/>
          <w:lang w:eastAsia="en-GB"/>
        </w:rPr>
        <w:tab/>
      </w:r>
    </w:p>
    <w:p w14:paraId="718BDEF6" w14:textId="01C04920" w:rsidR="007D0F93" w:rsidRDefault="007D0F93" w:rsidP="00BD6110">
      <w:pPr>
        <w:pStyle w:val="NormalWeb"/>
        <w:rPr>
          <w:rFonts w:asciiTheme="minorHAnsi" w:hAnsiTheme="minorHAnsi" w:cstheme="minorHAnsi"/>
        </w:rPr>
      </w:pPr>
      <w:r w:rsidRPr="00BD6110">
        <w:rPr>
          <w:rFonts w:asciiTheme="minorHAnsi" w:hAnsiTheme="minorHAnsi" w:cstheme="minorHAnsi"/>
        </w:rPr>
        <w:t xml:space="preserve">Size: 20 litres / 133 servings at 150ml </w:t>
      </w:r>
    </w:p>
    <w:p w14:paraId="48C20932" w14:textId="77777777" w:rsidR="00BD6110" w:rsidRPr="00BD6110" w:rsidRDefault="00BD6110" w:rsidP="00BD6110">
      <w:pPr>
        <w:pStyle w:val="NormalWeb"/>
        <w:rPr>
          <w:rFonts w:asciiTheme="minorHAnsi" w:hAnsiTheme="minorHAnsi" w:cstheme="minorHAnsi"/>
        </w:rPr>
      </w:pPr>
    </w:p>
    <w:p w14:paraId="1DF588D1" w14:textId="77777777" w:rsidR="007D0F93" w:rsidRPr="00BD6110" w:rsidRDefault="007D0F93" w:rsidP="00BD6110">
      <w:pPr>
        <w:pStyle w:val="NormalWeb"/>
        <w:rPr>
          <w:rFonts w:asciiTheme="minorHAnsi" w:hAnsiTheme="minorHAnsi" w:cstheme="minorHAnsi"/>
        </w:rPr>
      </w:pPr>
      <w:r w:rsidRPr="00BD6110">
        <w:rPr>
          <w:rStyle w:val="Strong"/>
          <w:rFonts w:asciiTheme="minorHAnsi" w:hAnsiTheme="minorHAnsi" w:cstheme="minorHAnsi"/>
        </w:rPr>
        <w:t>PASSIONFRUIT MARTINI 10% (vodka) - line to be connected to cooler</w:t>
      </w:r>
      <w:r w:rsidRPr="00BD6110">
        <w:rPr>
          <w:rFonts w:asciiTheme="minorHAnsi" w:hAnsiTheme="minorHAnsi" w:cstheme="minorHAnsi"/>
        </w:rPr>
        <w:t>: A sweetened blend of flavoured fruit juices and vodka</w:t>
      </w:r>
    </w:p>
    <w:p w14:paraId="6F8E80BB" w14:textId="77777777" w:rsidR="007D0F93" w:rsidRPr="00BD6110" w:rsidRDefault="007D0F93" w:rsidP="00BD6110">
      <w:pPr>
        <w:pStyle w:val="NormalWeb"/>
        <w:rPr>
          <w:rFonts w:asciiTheme="minorHAnsi" w:hAnsiTheme="minorHAnsi" w:cstheme="minorHAnsi"/>
        </w:rPr>
      </w:pPr>
      <w:r w:rsidRPr="00BD6110">
        <w:rPr>
          <w:rFonts w:asciiTheme="minorHAnsi" w:hAnsiTheme="minorHAnsi" w:cstheme="minorHAnsi"/>
        </w:rPr>
        <w:t>Flavour: Tarte passionfruit with sweet mango and characteristic vanilla vodka nose.</w:t>
      </w:r>
    </w:p>
    <w:p w14:paraId="48ED78B9" w14:textId="77777777" w:rsidR="007D0F93" w:rsidRPr="00BD6110" w:rsidRDefault="007D0F93" w:rsidP="00BD6110">
      <w:pPr>
        <w:pStyle w:val="NormalWeb"/>
        <w:rPr>
          <w:rFonts w:asciiTheme="minorHAnsi" w:hAnsiTheme="minorHAnsi" w:cstheme="minorHAnsi"/>
        </w:rPr>
      </w:pPr>
      <w:r w:rsidRPr="00BD6110">
        <w:rPr>
          <w:rFonts w:asciiTheme="minorHAnsi" w:hAnsiTheme="minorHAnsi" w:cstheme="minorHAnsi"/>
        </w:rPr>
        <w:lastRenderedPageBreak/>
        <w:t>Contents: 50ml alcohol per serve / Water, Vodka, Passionfruit Juice (10%), Sugar, Mango Puree, Lime Juice, Orange Juice from concentrate, Acidity regulator: Citric Acid, Salt, Natural flavourings, Colour: Carotenes, Preservatives: Potassium Sorbate, Sodium Benzoate.</w:t>
      </w:r>
    </w:p>
    <w:p w14:paraId="593D3589" w14:textId="6A1447C5" w:rsidR="007D0F93" w:rsidRDefault="007D0F93" w:rsidP="00BD6110">
      <w:pPr>
        <w:pStyle w:val="NormalWeb"/>
        <w:rPr>
          <w:rFonts w:asciiTheme="minorHAnsi" w:hAnsiTheme="minorHAnsi" w:cstheme="minorHAnsi"/>
        </w:rPr>
      </w:pPr>
      <w:r w:rsidRPr="00BD6110">
        <w:rPr>
          <w:rFonts w:asciiTheme="minorHAnsi" w:hAnsiTheme="minorHAnsi" w:cstheme="minorHAnsi"/>
        </w:rPr>
        <w:t xml:space="preserve">Size: 20 litres / 133 servings at 150ml </w:t>
      </w:r>
    </w:p>
    <w:p w14:paraId="27123D24" w14:textId="77777777" w:rsidR="00BD6110" w:rsidRPr="00BD6110" w:rsidRDefault="00BD6110" w:rsidP="00BD6110">
      <w:pPr>
        <w:pStyle w:val="NormalWeb"/>
        <w:rPr>
          <w:rFonts w:asciiTheme="minorHAnsi" w:hAnsiTheme="minorHAnsi" w:cstheme="minorHAnsi"/>
        </w:rPr>
      </w:pPr>
    </w:p>
    <w:p w14:paraId="1C3BAAEE" w14:textId="77777777" w:rsidR="007D0F93" w:rsidRPr="00BD6110" w:rsidRDefault="007D0F93" w:rsidP="00BD6110">
      <w:pPr>
        <w:pStyle w:val="NormalWeb"/>
        <w:rPr>
          <w:rFonts w:asciiTheme="minorHAnsi" w:hAnsiTheme="minorHAnsi" w:cstheme="minorHAnsi"/>
        </w:rPr>
      </w:pPr>
      <w:r w:rsidRPr="00BD6110">
        <w:rPr>
          <w:rStyle w:val="Strong"/>
          <w:rFonts w:asciiTheme="minorHAnsi" w:hAnsiTheme="minorHAnsi" w:cstheme="minorHAnsi"/>
        </w:rPr>
        <w:t>PINA COLADA 10% (rum) - line to be connected to cooler</w:t>
      </w:r>
      <w:r w:rsidRPr="00BD6110">
        <w:rPr>
          <w:rFonts w:asciiTheme="minorHAnsi" w:hAnsiTheme="minorHAnsi" w:cstheme="minorHAnsi"/>
        </w:rPr>
        <w:t>: A sweetened blend of flavoured fruit juices and white rum</w:t>
      </w:r>
    </w:p>
    <w:p w14:paraId="38191DFD" w14:textId="77777777" w:rsidR="007D0F93" w:rsidRPr="00BD6110" w:rsidRDefault="007D0F93" w:rsidP="00BD6110">
      <w:pPr>
        <w:pStyle w:val="NormalWeb"/>
        <w:rPr>
          <w:rFonts w:asciiTheme="minorHAnsi" w:hAnsiTheme="minorHAnsi" w:cstheme="minorHAnsi"/>
        </w:rPr>
      </w:pPr>
      <w:r w:rsidRPr="00BD6110">
        <w:rPr>
          <w:rFonts w:asciiTheme="minorHAnsi" w:hAnsiTheme="minorHAnsi" w:cstheme="minorHAnsi"/>
        </w:rPr>
        <w:t>Flavour: Sweet pineapple and coconut flavour with distinct white rum taste.</w:t>
      </w:r>
    </w:p>
    <w:p w14:paraId="36A04F39" w14:textId="77777777" w:rsidR="007D0F93" w:rsidRPr="00BD6110" w:rsidRDefault="007D0F93" w:rsidP="00BD6110">
      <w:pPr>
        <w:pStyle w:val="NormalWeb"/>
        <w:rPr>
          <w:rFonts w:asciiTheme="minorHAnsi" w:hAnsiTheme="minorHAnsi" w:cstheme="minorHAnsi"/>
        </w:rPr>
      </w:pPr>
      <w:r w:rsidRPr="00BD6110">
        <w:rPr>
          <w:rFonts w:asciiTheme="minorHAnsi" w:hAnsiTheme="minorHAnsi" w:cstheme="minorHAnsi"/>
        </w:rPr>
        <w:t>Contents: 50ml alcohol per serve / Water, White Rum, sugar, SKIMMED MILK, fruit juices from concentrate (pineapple, coconut, lemon), CREAM, stabiliser: natural pectin, Acidifier: lactic acid, natural flavourings, preservatives: potassium sorbate, sodium benzoate, Acidity regulator: trisodium citrate</w:t>
      </w:r>
    </w:p>
    <w:p w14:paraId="563EC9CF" w14:textId="240189E8" w:rsidR="007D0F93" w:rsidRDefault="007D0F93" w:rsidP="00BD6110">
      <w:pPr>
        <w:pStyle w:val="NormalWeb"/>
        <w:rPr>
          <w:rFonts w:asciiTheme="minorHAnsi" w:hAnsiTheme="minorHAnsi" w:cstheme="minorHAnsi"/>
        </w:rPr>
      </w:pPr>
      <w:r w:rsidRPr="00BD6110">
        <w:rPr>
          <w:rFonts w:asciiTheme="minorHAnsi" w:hAnsiTheme="minorHAnsi" w:cstheme="minorHAnsi"/>
        </w:rPr>
        <w:t xml:space="preserve">Size: 20 litres / 114 servings at 175ml </w:t>
      </w:r>
      <w:r w:rsidRPr="00BD6110">
        <w:rPr>
          <w:rFonts w:asciiTheme="minorHAnsi" w:hAnsiTheme="minorHAnsi" w:cstheme="minorHAnsi"/>
        </w:rPr>
        <w:br/>
      </w:r>
      <w:r w:rsidRPr="00BD6110">
        <w:rPr>
          <w:rFonts w:asciiTheme="minorHAnsi" w:hAnsiTheme="minorHAnsi" w:cstheme="minorHAnsi"/>
        </w:rPr>
        <w:br/>
        <w:t>Fresh: 4 weeks once opened. Store at an ambient temperature.</w:t>
      </w:r>
    </w:p>
    <w:p w14:paraId="73897FF0" w14:textId="77777777" w:rsidR="00BD6110" w:rsidRPr="00BD6110" w:rsidRDefault="00BD6110" w:rsidP="00BD6110">
      <w:pPr>
        <w:pStyle w:val="NormalWeb"/>
        <w:rPr>
          <w:rFonts w:asciiTheme="minorHAnsi" w:hAnsiTheme="minorHAnsi" w:cstheme="minorHAnsi"/>
        </w:rPr>
      </w:pPr>
    </w:p>
    <w:p w14:paraId="7D434C17" w14:textId="77777777" w:rsidR="007D0F93" w:rsidRPr="000E7578" w:rsidRDefault="007D0F93" w:rsidP="007D0F9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E7578">
        <w:rPr>
          <w:rFonts w:asciiTheme="minorHAnsi" w:hAnsiTheme="minorHAnsi" w:cstheme="minorHAnsi"/>
          <w:b/>
          <w:sz w:val="28"/>
          <w:szCs w:val="28"/>
          <w:u w:val="single"/>
        </w:rPr>
        <w:t>Set-up and Disposal of Empties</w:t>
      </w:r>
    </w:p>
    <w:p w14:paraId="19CB039F" w14:textId="58FB6068" w:rsidR="007D0F93" w:rsidRPr="00BD6110" w:rsidRDefault="007D0F93" w:rsidP="00BD6110">
      <w:pPr>
        <w:pStyle w:val="NormalWeb"/>
        <w:rPr>
          <w:rFonts w:asciiTheme="minorHAnsi" w:hAnsiTheme="minorHAnsi" w:cstheme="minorHAnsi"/>
        </w:rPr>
      </w:pPr>
      <w:r w:rsidRPr="00BD6110">
        <w:rPr>
          <w:rFonts w:asciiTheme="minorHAnsi" w:hAnsiTheme="minorHAnsi" w:cstheme="minorHAnsi"/>
        </w:rPr>
        <w:t xml:space="preserve">Visit </w:t>
      </w:r>
      <w:hyperlink r:id="rId8" w:history="1">
        <w:r w:rsidRPr="00BD6110">
          <w:rPr>
            <w:rStyle w:val="Hyperlink"/>
            <w:rFonts w:asciiTheme="minorHAnsi" w:hAnsiTheme="minorHAnsi" w:cstheme="minorHAnsi"/>
          </w:rPr>
          <w:t>https://www.keykeg.com/en/demonstration-videos</w:t>
        </w:r>
      </w:hyperlink>
      <w:r w:rsidRPr="00BD6110">
        <w:rPr>
          <w:rFonts w:asciiTheme="minorHAnsi" w:hAnsiTheme="minorHAnsi" w:cstheme="minorHAnsi"/>
        </w:rPr>
        <w:t xml:space="preserve"> or download the information at </w:t>
      </w:r>
      <w:hyperlink r:id="rId9" w:history="1">
        <w:r w:rsidRPr="00BD6110">
          <w:rPr>
            <w:rStyle w:val="Hyperlink"/>
            <w:rFonts w:asciiTheme="minorHAnsi" w:hAnsiTheme="minorHAnsi" w:cstheme="minorHAnsi"/>
          </w:rPr>
          <w:t>https://www.keykeg.com/en/downloads</w:t>
        </w:r>
      </w:hyperlink>
      <w:r w:rsidRPr="00BD6110">
        <w:rPr>
          <w:rFonts w:asciiTheme="minorHAnsi" w:hAnsiTheme="minorHAnsi" w:cstheme="minorHAnsi"/>
        </w:rPr>
        <w:t xml:space="preserve"> to learn how to set-up and dispose of your keykegs. </w:t>
      </w:r>
    </w:p>
    <w:p w14:paraId="3EAE4C79" w14:textId="3FB89DDE" w:rsidR="00E203BF" w:rsidRPr="00BD6110" w:rsidRDefault="00E203BF" w:rsidP="00BD6110">
      <w:pPr>
        <w:pStyle w:val="NormalWeb"/>
        <w:rPr>
          <w:rFonts w:asciiTheme="minorHAnsi" w:hAnsiTheme="minorHAnsi" w:cstheme="minorHAnsi"/>
        </w:rPr>
      </w:pPr>
    </w:p>
    <w:p w14:paraId="288D144F" w14:textId="529AFA62" w:rsidR="00E203BF" w:rsidRPr="00BD6110" w:rsidRDefault="00E203BF" w:rsidP="00BD6110">
      <w:pPr>
        <w:pStyle w:val="NormalWeb"/>
        <w:rPr>
          <w:rFonts w:asciiTheme="minorHAnsi" w:hAnsiTheme="minorHAnsi" w:cstheme="minorHAnsi"/>
        </w:rPr>
      </w:pPr>
      <w:r w:rsidRPr="00BD6110">
        <w:rPr>
          <w:rFonts w:asciiTheme="minorHAnsi" w:hAnsiTheme="minorHAnsi" w:cstheme="minorHAnsi"/>
        </w:rPr>
        <w:t>For more information call or email us.</w:t>
      </w:r>
    </w:p>
    <w:p w14:paraId="1C56A894" w14:textId="77777777" w:rsidR="007D0F93" w:rsidRPr="000E7578" w:rsidRDefault="007D0F93" w:rsidP="007D0F93">
      <w:pPr>
        <w:pStyle w:val="NormalWeb"/>
        <w:ind w:left="360"/>
        <w:rPr>
          <w:rFonts w:asciiTheme="minorHAnsi" w:hAnsiTheme="minorHAnsi" w:cstheme="minorHAnsi"/>
          <w:sz w:val="28"/>
          <w:szCs w:val="28"/>
        </w:rPr>
      </w:pPr>
    </w:p>
    <w:p w14:paraId="1FBEEC67" w14:textId="77777777" w:rsidR="009821D2" w:rsidRPr="00F3665D" w:rsidRDefault="009821D2" w:rsidP="009821D2">
      <w:pPr>
        <w:jc w:val="center"/>
        <w:rPr>
          <w:rFonts w:eastAsia="Times New Roman"/>
          <w:b/>
          <w:sz w:val="24"/>
          <w:szCs w:val="24"/>
        </w:rPr>
      </w:pPr>
      <w:r w:rsidRPr="00F3665D">
        <w:rPr>
          <w:rFonts w:eastAsia="Times New Roman"/>
          <w:b/>
          <w:sz w:val="24"/>
          <w:szCs w:val="24"/>
        </w:rPr>
        <w:t>[End of Document]</w:t>
      </w:r>
    </w:p>
    <w:p w14:paraId="1A483BB8" w14:textId="77777777" w:rsidR="00106586" w:rsidRDefault="00106586"/>
    <w:sectPr w:rsidR="00106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D1E74" w14:textId="77777777" w:rsidR="005B5F87" w:rsidRDefault="005B5F87" w:rsidP="007D0F93">
      <w:pPr>
        <w:spacing w:after="0" w:line="240" w:lineRule="auto"/>
      </w:pPr>
      <w:r>
        <w:separator/>
      </w:r>
    </w:p>
  </w:endnote>
  <w:endnote w:type="continuationSeparator" w:id="0">
    <w:p w14:paraId="4CFDAB06" w14:textId="77777777" w:rsidR="005B5F87" w:rsidRDefault="005B5F87" w:rsidP="007D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0400" w14:textId="77777777" w:rsidR="00E62C31" w:rsidRDefault="00E62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2905" w14:textId="588B8E17" w:rsidR="00E62C31" w:rsidRDefault="00E62C31" w:rsidP="007D0F93">
    <w:pPr>
      <w:pStyle w:val="Footer"/>
      <w:rPr>
        <w:rFonts w:eastAsiaTheme="majorEastAsia" w:cstheme="majorBidi"/>
        <w:sz w:val="24"/>
        <w:szCs w:val="28"/>
      </w:rPr>
    </w:pPr>
    <w:r>
      <w:rPr>
        <w:b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6EA0F" wp14:editId="54FE877B">
              <wp:simplePos x="0" y="0"/>
              <wp:positionH relativeFrom="margin">
                <wp:posOffset>-198120</wp:posOffset>
              </wp:positionH>
              <wp:positionV relativeFrom="paragraph">
                <wp:posOffset>121285</wp:posOffset>
              </wp:positionV>
              <wp:extent cx="6324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4F9DD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5.6pt,9.55pt" to="482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" strokecolor="#bfbfbf [2412]" strokeweight=".5pt">
              <v:stroke joinstyle="miter"/>
              <w10:wrap anchorx="margin"/>
            </v:line>
          </w:pict>
        </mc:Fallback>
      </mc:AlternateContent>
    </w:r>
  </w:p>
  <w:p w14:paraId="19168F37" w14:textId="77777777" w:rsidR="007D0F93" w:rsidRDefault="007D0F93" w:rsidP="007D0F93">
    <w:pPr>
      <w:pStyle w:val="Footer"/>
      <w:rPr>
        <w:rFonts w:eastAsiaTheme="majorEastAsia" w:cstheme="majorBidi"/>
        <w:noProof/>
        <w:sz w:val="24"/>
        <w:szCs w:val="28"/>
      </w:rPr>
    </w:pPr>
    <w:r>
      <w:rPr>
        <w:rFonts w:eastAsiaTheme="majorEastAsia" w:cstheme="majorBidi"/>
        <w:sz w:val="24"/>
        <w:szCs w:val="28"/>
      </w:rPr>
      <w:t xml:space="preserve">pg. </w:t>
    </w:r>
    <w:r>
      <w:rPr>
        <w:rFonts w:eastAsiaTheme="minorEastAsia" w:cs="Times New Roman"/>
        <w:sz w:val="24"/>
        <w:szCs w:val="28"/>
      </w:rPr>
      <w:fldChar w:fldCharType="begin"/>
    </w:r>
    <w:r>
      <w:rPr>
        <w:sz w:val="24"/>
        <w:szCs w:val="28"/>
      </w:rPr>
      <w:instrText xml:space="preserve"> PAGE    \* MERGEFORMAT </w:instrText>
    </w:r>
    <w:r>
      <w:rPr>
        <w:rFonts w:eastAsiaTheme="minorEastAsia" w:cs="Times New Roman"/>
        <w:sz w:val="24"/>
        <w:szCs w:val="28"/>
      </w:rPr>
      <w:fldChar w:fldCharType="separate"/>
    </w:r>
    <w:r w:rsidR="009821D2" w:rsidRPr="009821D2">
      <w:rPr>
        <w:rFonts w:eastAsiaTheme="minorEastAsia" w:cs="Times New Roman"/>
        <w:noProof/>
        <w:sz w:val="24"/>
        <w:szCs w:val="28"/>
      </w:rPr>
      <w:t>4</w:t>
    </w:r>
    <w:r>
      <w:rPr>
        <w:rFonts w:eastAsiaTheme="majorEastAsia" w:cstheme="majorBidi"/>
        <w:noProof/>
        <w:sz w:val="24"/>
        <w:szCs w:val="28"/>
      </w:rPr>
      <w:fldChar w:fldCharType="end"/>
    </w:r>
  </w:p>
  <w:p w14:paraId="1B141745" w14:textId="1180E775" w:rsidR="007D0F93" w:rsidRDefault="005B5F87" w:rsidP="007D0F93">
    <w:pPr>
      <w:pStyle w:val="Footer"/>
    </w:pPr>
    <w:hyperlink r:id="rId1" w:history="1">
      <w:r w:rsidR="007D0F93">
        <w:rPr>
          <w:rStyle w:val="Hyperlink"/>
          <w:sz w:val="24"/>
          <w:szCs w:val="28"/>
        </w:rPr>
        <w:t>www.thesparklingwine.co.uk</w:t>
      </w:r>
    </w:hyperlink>
    <w:r w:rsidR="007D0F93">
      <w:rPr>
        <w:sz w:val="24"/>
        <w:szCs w:val="28"/>
      </w:rPr>
      <w:t xml:space="preserve">    </w:t>
    </w:r>
    <w:r w:rsidR="007D0F93">
      <w:rPr>
        <w:sz w:val="24"/>
        <w:szCs w:val="28"/>
      </w:rPr>
      <w:tab/>
      <w:t xml:space="preserve">|    01793 234 505    |    </w:t>
    </w:r>
    <w:hyperlink r:id="rId2" w:history="1">
      <w:r w:rsidR="007D0F93">
        <w:rPr>
          <w:rStyle w:val="Hyperlink"/>
          <w:sz w:val="24"/>
          <w:szCs w:val="28"/>
        </w:rPr>
        <w:t>info@thesparklingwine.co.uk</w:t>
      </w:r>
    </w:hyperlink>
  </w:p>
  <w:p w14:paraId="499BBBB9" w14:textId="77777777" w:rsidR="007D0F93" w:rsidRDefault="007D0F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C6E7" w14:textId="77777777" w:rsidR="00E62C31" w:rsidRDefault="00E62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88720" w14:textId="77777777" w:rsidR="005B5F87" w:rsidRDefault="005B5F87" w:rsidP="007D0F93">
      <w:pPr>
        <w:spacing w:after="0" w:line="240" w:lineRule="auto"/>
      </w:pPr>
      <w:r>
        <w:separator/>
      </w:r>
    </w:p>
  </w:footnote>
  <w:footnote w:type="continuationSeparator" w:id="0">
    <w:p w14:paraId="3FD7B93C" w14:textId="77777777" w:rsidR="005B5F87" w:rsidRDefault="005B5F87" w:rsidP="007D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2DEF" w14:textId="77777777" w:rsidR="00E62C31" w:rsidRDefault="00E62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DD2F" w14:textId="533BFDC0" w:rsidR="007D0F93" w:rsidRDefault="007D0F93" w:rsidP="007D0F93">
    <w:pPr>
      <w:pStyle w:val="Header"/>
      <w:rPr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1F585BF" wp14:editId="76DE8FB5">
          <wp:simplePos x="0" y="0"/>
          <wp:positionH relativeFrom="column">
            <wp:posOffset>4169410</wp:posOffset>
          </wp:positionH>
          <wp:positionV relativeFrom="paragraph">
            <wp:posOffset>6985</wp:posOffset>
          </wp:positionV>
          <wp:extent cx="2225675" cy="596265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A2407" w14:textId="77777777" w:rsidR="007D0F93" w:rsidRDefault="007D0F93" w:rsidP="007D0F93">
    <w:pPr>
      <w:pStyle w:val="Header"/>
      <w:jc w:val="right"/>
      <w:rPr>
        <w:b/>
        <w:color w:val="808080" w:themeColor="background1" w:themeShade="80"/>
        <w:sz w:val="36"/>
        <w:szCs w:val="36"/>
      </w:rPr>
    </w:pPr>
  </w:p>
  <w:p w14:paraId="3074CCC0" w14:textId="2B06D4B4" w:rsidR="007D0F93" w:rsidRDefault="007D0F93" w:rsidP="007D0F93">
    <w:pPr>
      <w:pStyle w:val="Header"/>
      <w:rPr>
        <w:b/>
        <w:color w:val="808080" w:themeColor="background1" w:themeShade="80"/>
        <w:sz w:val="36"/>
        <w:szCs w:val="36"/>
      </w:rPr>
    </w:pPr>
    <w:r>
      <w:rPr>
        <w:b/>
        <w:color w:val="808080" w:themeColor="background1" w:themeShade="80"/>
        <w:sz w:val="36"/>
        <w:szCs w:val="36"/>
      </w:rPr>
      <w:t>Information Pack</w:t>
    </w:r>
    <w:r w:rsidR="00BD6110">
      <w:rPr>
        <w:b/>
        <w:color w:val="808080" w:themeColor="background1" w:themeShade="80"/>
        <w:sz w:val="36"/>
        <w:szCs w:val="36"/>
      </w:rPr>
      <w:t>: Cocktails on TAP</w:t>
    </w:r>
  </w:p>
  <w:p w14:paraId="0BDFC209" w14:textId="0E002EE1" w:rsidR="007D0F93" w:rsidRDefault="007D0F93" w:rsidP="007D0F93">
    <w:pPr>
      <w:pStyle w:val="Header"/>
      <w:rPr>
        <w:b/>
        <w:color w:val="808080" w:themeColor="background1" w:themeShade="80"/>
        <w:sz w:val="36"/>
        <w:szCs w:val="36"/>
      </w:rPr>
    </w:pPr>
    <w:r>
      <w:rPr>
        <w:b/>
        <w:color w:val="808080" w:themeColor="background1" w:themeShade="80"/>
        <w:sz w:val="36"/>
        <w:szCs w:val="36"/>
      </w:rPr>
      <w:t>Dated: 2018</w:t>
    </w:r>
  </w:p>
  <w:p w14:paraId="386D86FE" w14:textId="3813281C" w:rsidR="007D0F93" w:rsidRDefault="00E62C31">
    <w:pPr>
      <w:pStyle w:val="Header"/>
    </w:pPr>
    <w:r>
      <w:rPr>
        <w:b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9D66C4" wp14:editId="57EA1FC6">
              <wp:simplePos x="0" y="0"/>
              <wp:positionH relativeFrom="column">
                <wp:posOffset>-274320</wp:posOffset>
              </wp:positionH>
              <wp:positionV relativeFrom="paragraph">
                <wp:posOffset>154940</wp:posOffset>
              </wp:positionV>
              <wp:extent cx="63246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42A5C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12.2pt" to="476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" strokecolor="#bfbfbf [2412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471D" w14:textId="77777777" w:rsidR="00E62C31" w:rsidRDefault="00E62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46C0"/>
    <w:multiLevelType w:val="hybridMultilevel"/>
    <w:tmpl w:val="5E30D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56E7"/>
    <w:multiLevelType w:val="hybridMultilevel"/>
    <w:tmpl w:val="29AA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1555"/>
    <w:multiLevelType w:val="hybridMultilevel"/>
    <w:tmpl w:val="3C3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80E44"/>
    <w:multiLevelType w:val="hybridMultilevel"/>
    <w:tmpl w:val="DA56B0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1E34ED"/>
    <w:multiLevelType w:val="hybridMultilevel"/>
    <w:tmpl w:val="E4FE9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93"/>
    <w:rsid w:val="000E7578"/>
    <w:rsid w:val="00106586"/>
    <w:rsid w:val="004F555D"/>
    <w:rsid w:val="005B5F87"/>
    <w:rsid w:val="006253C7"/>
    <w:rsid w:val="0067465C"/>
    <w:rsid w:val="006C080D"/>
    <w:rsid w:val="007D0F93"/>
    <w:rsid w:val="008053EA"/>
    <w:rsid w:val="0084408B"/>
    <w:rsid w:val="00970BB4"/>
    <w:rsid w:val="009821D2"/>
    <w:rsid w:val="00BD6110"/>
    <w:rsid w:val="00C30E21"/>
    <w:rsid w:val="00D008BE"/>
    <w:rsid w:val="00D2338D"/>
    <w:rsid w:val="00E203BF"/>
    <w:rsid w:val="00E35107"/>
    <w:rsid w:val="00E62C31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E6EAF"/>
  <w15:chartTrackingRefBased/>
  <w15:docId w15:val="{D37F30D5-F394-44CE-AB40-67C2E5DF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F9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0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93"/>
  </w:style>
  <w:style w:type="paragraph" w:styleId="Footer">
    <w:name w:val="footer"/>
    <w:basedOn w:val="Normal"/>
    <w:link w:val="FooterChar"/>
    <w:uiPriority w:val="99"/>
    <w:unhideWhenUsed/>
    <w:rsid w:val="007D0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93"/>
  </w:style>
  <w:style w:type="character" w:styleId="Hyperlink">
    <w:name w:val="Hyperlink"/>
    <w:basedOn w:val="DefaultParagraphFont"/>
    <w:uiPriority w:val="99"/>
    <w:semiHidden/>
    <w:unhideWhenUsed/>
    <w:rsid w:val="007D0F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D0F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0F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203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203BF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6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ykeg.com/en/demonstration-video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eykeg.com/en/download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esparklingwine.co.uk" TargetMode="External"/><Relationship Id="rId1" Type="http://schemas.openxmlformats.org/officeDocument/2006/relationships/hyperlink" Target="http://www.thesparklingwine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Morgan</dc:creator>
  <cp:keywords/>
  <dc:description/>
  <cp:lastModifiedBy>Andy Morgan</cp:lastModifiedBy>
  <cp:revision>8</cp:revision>
  <cp:lastPrinted>2018-08-16T19:26:00Z</cp:lastPrinted>
  <dcterms:created xsi:type="dcterms:W3CDTF">2018-08-16T19:19:00Z</dcterms:created>
  <dcterms:modified xsi:type="dcterms:W3CDTF">2019-07-17T10:39:00Z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1947126421</vt:i4>
  </property>
</Properties>
</file>